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08399B" w:rsidRDefault="000A749C">
      <w:pPr>
        <w:rPr>
          <w:rFonts w:ascii="Arial" w:hAnsi="Arial" w:cs="Arial"/>
          <w:b/>
          <w:sz w:val="20"/>
          <w:szCs w:val="20"/>
        </w:rPr>
      </w:pPr>
      <w:r w:rsidRPr="000A749C">
        <w:rPr>
          <w:rFonts w:ascii="Arial" w:hAnsi="Arial" w:cs="Arial"/>
          <w:b/>
          <w:sz w:val="20"/>
          <w:szCs w:val="20"/>
        </w:rPr>
        <w:t xml:space="preserve">LUXORliving-Tastsensor mit 4 Tasten und 4 Status-LEDs, integrierter Temperatursensor </w:t>
      </w:r>
      <w:r w:rsidR="0008399B" w:rsidRPr="0008399B">
        <w:rPr>
          <w:rFonts w:ascii="Arial" w:hAnsi="Arial" w:cs="Arial"/>
          <w:b/>
          <w:sz w:val="20"/>
          <w:szCs w:val="20"/>
        </w:rPr>
        <w:t>(</w:t>
      </w:r>
      <w:r w:rsidRPr="000A749C">
        <w:rPr>
          <w:rFonts w:ascii="Arial" w:hAnsi="Arial" w:cs="Arial"/>
          <w:b/>
          <w:sz w:val="20"/>
          <w:szCs w:val="20"/>
        </w:rPr>
        <w:t>LUXORliving iON4</w:t>
      </w:r>
      <w:r w:rsidR="0008399B" w:rsidRPr="0008399B">
        <w:rPr>
          <w:rFonts w:ascii="Arial" w:hAnsi="Arial" w:cs="Arial"/>
          <w:b/>
          <w:sz w:val="20"/>
          <w:szCs w:val="20"/>
        </w:rPr>
        <w:t>)</w:t>
      </w:r>
    </w:p>
    <w:p w:rsidR="008433A6" w:rsidRDefault="008433A6">
      <w:pPr>
        <w:rPr>
          <w:rFonts w:ascii="Arial" w:hAnsi="Arial" w:cs="Arial"/>
          <w:sz w:val="20"/>
          <w:szCs w:val="20"/>
        </w:rPr>
      </w:pPr>
    </w:p>
    <w:p w:rsidR="00945D2F" w:rsidRDefault="000A749C" w:rsidP="0008399B">
      <w:pPr>
        <w:rPr>
          <w:rFonts w:ascii="Arial" w:hAnsi="Arial" w:cs="Arial"/>
          <w:sz w:val="20"/>
          <w:szCs w:val="20"/>
        </w:rPr>
      </w:pPr>
      <w:r w:rsidRPr="000A749C">
        <w:rPr>
          <w:rFonts w:ascii="Arial" w:hAnsi="Arial" w:cs="Arial"/>
          <w:sz w:val="20"/>
          <w:szCs w:val="20"/>
        </w:rPr>
        <w:t xml:space="preserve">LUXORliving-Tastsensor mit 4 Tasten und 4 Status-LEDs mit integriertem Temperatursensor, Steuerung der Funktionen Schalten, Dimmen, Jalousie, Szene im LUXORliving-System, Mehrfarbige Status-LEDs , Automatische Helligkeitsregelung der Status-LEDs in Abhängigkeit der Umgebungshelligkeit, Integrierter Temperatursensor für Raumtemperaturregelung mit LUXORliving </w:t>
      </w:r>
      <w:proofErr w:type="spellStart"/>
      <w:r w:rsidRPr="000A749C">
        <w:rPr>
          <w:rFonts w:ascii="Arial" w:hAnsi="Arial" w:cs="Arial"/>
          <w:sz w:val="20"/>
          <w:szCs w:val="20"/>
        </w:rPr>
        <w:t>Heizungsaktoren</w:t>
      </w:r>
      <w:proofErr w:type="spellEnd"/>
      <w:r w:rsidRPr="000A749C">
        <w:rPr>
          <w:rFonts w:ascii="Arial" w:hAnsi="Arial" w:cs="Arial"/>
          <w:sz w:val="20"/>
          <w:szCs w:val="20"/>
        </w:rPr>
        <w:t xml:space="preserve">, Montage von zwei </w:t>
      </w:r>
      <w:proofErr w:type="spellStart"/>
      <w:r w:rsidRPr="000A749C">
        <w:rPr>
          <w:rFonts w:ascii="Arial" w:hAnsi="Arial" w:cs="Arial"/>
          <w:sz w:val="20"/>
          <w:szCs w:val="20"/>
        </w:rPr>
        <w:t>iON</w:t>
      </w:r>
      <w:proofErr w:type="spellEnd"/>
      <w:r w:rsidRPr="000A749C">
        <w:rPr>
          <w:rFonts w:ascii="Arial" w:hAnsi="Arial" w:cs="Arial"/>
          <w:sz w:val="20"/>
          <w:szCs w:val="20"/>
        </w:rPr>
        <w:t xml:space="preserve"> Tastsensoren auf Standard-Doppeldose mit Zubehör möglich (Norm-Kombinationsabstand 71 mm), Transparente Abdeckung für individuelle Beschriftung im Lieferumfang</w:t>
      </w:r>
    </w:p>
    <w:p w:rsidR="000A749C" w:rsidRDefault="000A749C" w:rsidP="0008399B">
      <w:pPr>
        <w:rPr>
          <w:rFonts w:ascii="Arial" w:hAnsi="Arial" w:cs="Arial"/>
          <w:sz w:val="20"/>
          <w:szCs w:val="20"/>
        </w:rPr>
      </w:pPr>
    </w:p>
    <w:p w:rsidR="008433A6" w:rsidRDefault="008433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8433A6" w:rsidRDefault="008433A6">
      <w:pPr>
        <w:rPr>
          <w:rFonts w:ascii="Arial" w:hAnsi="Arial" w:cs="Arial"/>
          <w:sz w:val="20"/>
          <w:szCs w:val="20"/>
        </w:rPr>
      </w:pPr>
    </w:p>
    <w:p w:rsidR="008433A6" w:rsidRDefault="008433A6">
      <w:pPr>
        <w:rPr>
          <w:rFonts w:ascii="Arial" w:hAnsi="Arial" w:cs="Arial"/>
          <w:sz w:val="20"/>
          <w:szCs w:val="20"/>
        </w:rPr>
      </w:pPr>
      <w:bookmarkStart w:id="0" w:name="_Hlk113022299"/>
      <w:r>
        <w:rPr>
          <w:rFonts w:ascii="Arial" w:hAnsi="Arial" w:cs="Arial"/>
          <w:sz w:val="20"/>
          <w:szCs w:val="20"/>
        </w:rPr>
        <w:t>Fabrikat: Theben</w:t>
      </w:r>
    </w:p>
    <w:p w:rsidR="008433A6" w:rsidRDefault="008433A6">
      <w:pPr>
        <w:rPr>
          <w:rFonts w:ascii="Arial" w:hAnsi="Arial" w:cs="Arial"/>
          <w:sz w:val="20"/>
          <w:szCs w:val="20"/>
        </w:rPr>
      </w:pPr>
    </w:p>
    <w:p w:rsidR="0038201E" w:rsidRPr="0038201E" w:rsidRDefault="0038201E">
      <w:pPr>
        <w:rPr>
          <w:rFonts w:ascii="Arial" w:hAnsi="Arial" w:cs="Arial"/>
          <w:sz w:val="20"/>
          <w:szCs w:val="20"/>
          <w:lang w:val="en-GB"/>
        </w:rPr>
      </w:pPr>
      <w:proofErr w:type="spellStart"/>
      <w:r w:rsidRPr="0038201E">
        <w:rPr>
          <w:rFonts w:ascii="Arial" w:hAnsi="Arial" w:cs="Arial"/>
          <w:sz w:val="20"/>
          <w:szCs w:val="20"/>
          <w:lang w:val="en-GB"/>
        </w:rPr>
        <w:t>Far</w:t>
      </w:r>
      <w:r>
        <w:rPr>
          <w:rFonts w:ascii="Arial" w:hAnsi="Arial" w:cs="Arial"/>
          <w:sz w:val="20"/>
          <w:szCs w:val="20"/>
          <w:lang w:val="en-GB"/>
        </w:rPr>
        <w:t>be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: </w:t>
      </w:r>
      <w:proofErr w:type="spellStart"/>
      <w:r>
        <w:rPr>
          <w:rFonts w:ascii="Arial" w:hAnsi="Arial" w:cs="Arial"/>
          <w:sz w:val="20"/>
          <w:szCs w:val="20"/>
          <w:lang w:val="en-GB"/>
        </w:rPr>
        <w:t>Weiß</w:t>
      </w:r>
      <w:proofErr w:type="spellEnd"/>
    </w:p>
    <w:p w:rsidR="008433A6" w:rsidRPr="0038201E" w:rsidRDefault="0008399B">
      <w:pPr>
        <w:rPr>
          <w:rFonts w:ascii="Arial" w:hAnsi="Arial" w:cs="Arial"/>
          <w:sz w:val="20"/>
          <w:szCs w:val="20"/>
          <w:lang w:val="en-GB"/>
        </w:rPr>
      </w:pPr>
      <w:proofErr w:type="spellStart"/>
      <w:r w:rsidRPr="0038201E">
        <w:rPr>
          <w:rFonts w:ascii="Arial" w:hAnsi="Arial" w:cs="Arial"/>
          <w:sz w:val="20"/>
          <w:szCs w:val="20"/>
          <w:lang w:val="en-GB"/>
        </w:rPr>
        <w:t>Typ</w:t>
      </w:r>
      <w:proofErr w:type="spellEnd"/>
      <w:r w:rsidRPr="0038201E">
        <w:rPr>
          <w:rFonts w:ascii="Arial" w:hAnsi="Arial" w:cs="Arial"/>
          <w:sz w:val="20"/>
          <w:szCs w:val="20"/>
          <w:lang w:val="en-GB"/>
        </w:rPr>
        <w:t xml:space="preserve">: </w:t>
      </w:r>
      <w:r w:rsidR="000A749C" w:rsidRPr="0038201E">
        <w:rPr>
          <w:rFonts w:ascii="Arial" w:hAnsi="Arial" w:cs="Arial"/>
          <w:sz w:val="20"/>
          <w:szCs w:val="20"/>
          <w:lang w:val="en-GB"/>
        </w:rPr>
        <w:t>LUXORliving iON4</w:t>
      </w:r>
    </w:p>
    <w:p w:rsidR="008433A6" w:rsidRDefault="0008399B">
      <w:pPr>
        <w:rPr>
          <w:rFonts w:ascii="Arial" w:hAnsi="Arial" w:cs="Arial"/>
          <w:sz w:val="20"/>
          <w:szCs w:val="20"/>
          <w:lang w:val="en-GB"/>
        </w:rPr>
      </w:pPr>
      <w:proofErr w:type="spellStart"/>
      <w:r w:rsidRPr="0038201E">
        <w:rPr>
          <w:rFonts w:ascii="Arial" w:hAnsi="Arial" w:cs="Arial"/>
          <w:sz w:val="20"/>
          <w:szCs w:val="20"/>
          <w:lang w:val="en-GB"/>
        </w:rPr>
        <w:t>Bestell</w:t>
      </w:r>
      <w:proofErr w:type="spellEnd"/>
      <w:r w:rsidRPr="0038201E">
        <w:rPr>
          <w:rFonts w:ascii="Arial" w:hAnsi="Arial" w:cs="Arial"/>
          <w:sz w:val="20"/>
          <w:szCs w:val="20"/>
          <w:lang w:val="en-GB"/>
        </w:rPr>
        <w:t xml:space="preserve">-Nr.: </w:t>
      </w:r>
      <w:r w:rsidR="000A749C" w:rsidRPr="0038201E">
        <w:rPr>
          <w:rFonts w:ascii="Arial" w:hAnsi="Arial" w:cs="Arial"/>
          <w:sz w:val="20"/>
          <w:szCs w:val="20"/>
          <w:lang w:val="en-GB"/>
        </w:rPr>
        <w:t>4800414</w:t>
      </w:r>
    </w:p>
    <w:p w:rsidR="0038201E" w:rsidRDefault="0038201E">
      <w:pPr>
        <w:rPr>
          <w:rFonts w:ascii="Arial" w:hAnsi="Arial" w:cs="Arial"/>
          <w:sz w:val="20"/>
          <w:szCs w:val="20"/>
          <w:lang w:val="en-GB"/>
        </w:rPr>
      </w:pPr>
    </w:p>
    <w:p w:rsidR="0038201E" w:rsidRPr="0038201E" w:rsidRDefault="0038201E" w:rsidP="0038201E">
      <w:pPr>
        <w:rPr>
          <w:rFonts w:ascii="Arial" w:hAnsi="Arial" w:cs="Arial"/>
          <w:sz w:val="20"/>
          <w:szCs w:val="20"/>
        </w:rPr>
      </w:pPr>
      <w:bookmarkStart w:id="1" w:name="_Hlk113022202"/>
      <w:r w:rsidRPr="0038201E">
        <w:rPr>
          <w:rFonts w:ascii="Arial" w:hAnsi="Arial" w:cs="Arial"/>
          <w:sz w:val="20"/>
          <w:szCs w:val="20"/>
        </w:rPr>
        <w:t xml:space="preserve">Farbe: </w:t>
      </w:r>
      <w:r>
        <w:rPr>
          <w:rFonts w:ascii="Arial" w:hAnsi="Arial" w:cs="Arial"/>
          <w:sz w:val="20"/>
          <w:szCs w:val="20"/>
        </w:rPr>
        <w:t>Schwarz</w:t>
      </w:r>
    </w:p>
    <w:p w:rsidR="0038201E" w:rsidRPr="0038201E" w:rsidRDefault="0038201E" w:rsidP="0038201E">
      <w:pPr>
        <w:rPr>
          <w:rFonts w:ascii="Arial" w:hAnsi="Arial" w:cs="Arial"/>
          <w:sz w:val="20"/>
          <w:szCs w:val="20"/>
        </w:rPr>
      </w:pPr>
      <w:r w:rsidRPr="0038201E">
        <w:rPr>
          <w:rFonts w:ascii="Arial" w:hAnsi="Arial" w:cs="Arial"/>
          <w:sz w:val="20"/>
          <w:szCs w:val="20"/>
        </w:rPr>
        <w:t>Typ: LUXORliving iON4</w:t>
      </w:r>
      <w:r>
        <w:rPr>
          <w:rFonts w:ascii="Arial" w:hAnsi="Arial" w:cs="Arial"/>
          <w:sz w:val="20"/>
          <w:szCs w:val="20"/>
        </w:rPr>
        <w:t xml:space="preserve"> BK</w:t>
      </w:r>
    </w:p>
    <w:p w:rsidR="0038201E" w:rsidRPr="0038201E" w:rsidRDefault="0038201E" w:rsidP="0038201E">
      <w:pPr>
        <w:rPr>
          <w:rFonts w:ascii="Arial" w:hAnsi="Arial" w:cs="Arial"/>
          <w:sz w:val="20"/>
          <w:szCs w:val="20"/>
        </w:rPr>
      </w:pPr>
      <w:r w:rsidRPr="0038201E">
        <w:rPr>
          <w:rFonts w:ascii="Arial" w:hAnsi="Arial" w:cs="Arial"/>
          <w:sz w:val="20"/>
          <w:szCs w:val="20"/>
        </w:rPr>
        <w:t>Bestell-Nr.: 480</w:t>
      </w:r>
      <w:r>
        <w:rPr>
          <w:rFonts w:ascii="Arial" w:hAnsi="Arial" w:cs="Arial"/>
          <w:sz w:val="20"/>
          <w:szCs w:val="20"/>
        </w:rPr>
        <w:t>1</w:t>
      </w:r>
      <w:r w:rsidRPr="0038201E">
        <w:rPr>
          <w:rFonts w:ascii="Arial" w:hAnsi="Arial" w:cs="Arial"/>
          <w:sz w:val="20"/>
          <w:szCs w:val="20"/>
        </w:rPr>
        <w:t>414</w:t>
      </w:r>
    </w:p>
    <w:p w:rsidR="0038201E" w:rsidRDefault="0038201E">
      <w:pPr>
        <w:rPr>
          <w:rFonts w:ascii="Arial" w:hAnsi="Arial" w:cs="Arial"/>
          <w:sz w:val="20"/>
          <w:szCs w:val="20"/>
        </w:rPr>
      </w:pPr>
    </w:p>
    <w:p w:rsidR="0038201E" w:rsidRPr="0038201E" w:rsidRDefault="0038201E" w:rsidP="0038201E">
      <w:pPr>
        <w:rPr>
          <w:rFonts w:ascii="Arial" w:hAnsi="Arial" w:cs="Arial"/>
          <w:sz w:val="20"/>
          <w:szCs w:val="20"/>
          <w:lang w:val="en-GB"/>
        </w:rPr>
      </w:pPr>
      <w:proofErr w:type="spellStart"/>
      <w:r w:rsidRPr="0038201E">
        <w:rPr>
          <w:rFonts w:ascii="Arial" w:hAnsi="Arial" w:cs="Arial"/>
          <w:sz w:val="20"/>
          <w:szCs w:val="20"/>
          <w:lang w:val="en-GB"/>
        </w:rPr>
        <w:t>Farbe</w:t>
      </w:r>
      <w:proofErr w:type="spellEnd"/>
      <w:r w:rsidRPr="0038201E">
        <w:rPr>
          <w:rFonts w:ascii="Arial" w:hAnsi="Arial" w:cs="Arial"/>
          <w:sz w:val="20"/>
          <w:szCs w:val="20"/>
          <w:lang w:val="en-GB"/>
        </w:rPr>
        <w:t>: Silber</w:t>
      </w:r>
    </w:p>
    <w:p w:rsidR="0038201E" w:rsidRPr="0038201E" w:rsidRDefault="0038201E" w:rsidP="0038201E">
      <w:pPr>
        <w:rPr>
          <w:rFonts w:ascii="Arial" w:hAnsi="Arial" w:cs="Arial"/>
          <w:sz w:val="20"/>
          <w:szCs w:val="20"/>
        </w:rPr>
      </w:pPr>
      <w:r w:rsidRPr="0038201E">
        <w:rPr>
          <w:rFonts w:ascii="Arial" w:hAnsi="Arial" w:cs="Arial"/>
          <w:sz w:val="20"/>
          <w:szCs w:val="20"/>
        </w:rPr>
        <w:t>Typ: LUXORliving iON4 SR</w:t>
      </w:r>
    </w:p>
    <w:p w:rsidR="0038201E" w:rsidRPr="0038201E" w:rsidRDefault="0038201E" w:rsidP="0038201E">
      <w:pPr>
        <w:rPr>
          <w:rFonts w:ascii="Arial" w:hAnsi="Arial" w:cs="Arial"/>
          <w:sz w:val="20"/>
          <w:szCs w:val="20"/>
        </w:rPr>
      </w:pPr>
      <w:r w:rsidRPr="0038201E">
        <w:rPr>
          <w:rFonts w:ascii="Arial" w:hAnsi="Arial" w:cs="Arial"/>
          <w:sz w:val="20"/>
          <w:szCs w:val="20"/>
        </w:rPr>
        <w:t>Bestell-Nr.: 480</w:t>
      </w:r>
      <w:r>
        <w:rPr>
          <w:rFonts w:ascii="Arial" w:hAnsi="Arial" w:cs="Arial"/>
          <w:sz w:val="20"/>
          <w:szCs w:val="20"/>
        </w:rPr>
        <w:t>2</w:t>
      </w:r>
      <w:r w:rsidRPr="0038201E">
        <w:rPr>
          <w:rFonts w:ascii="Arial" w:hAnsi="Arial" w:cs="Arial"/>
          <w:sz w:val="20"/>
          <w:szCs w:val="20"/>
        </w:rPr>
        <w:t>414</w:t>
      </w:r>
    </w:p>
    <w:p w:rsidR="008433A6" w:rsidRPr="0038201E" w:rsidRDefault="008433A6">
      <w:pPr>
        <w:rPr>
          <w:rFonts w:ascii="Arial" w:hAnsi="Arial" w:cs="Arial"/>
          <w:sz w:val="20"/>
          <w:szCs w:val="20"/>
        </w:rPr>
      </w:pPr>
    </w:p>
    <w:p w:rsidR="008433A6" w:rsidRPr="0008399B" w:rsidRDefault="0008399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  <w:bookmarkEnd w:id="0"/>
      <w:bookmarkEnd w:id="1"/>
    </w:p>
    <w:sectPr w:rsidR="008433A6" w:rsidRPr="0008399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8399B"/>
    <w:rsid w:val="0008399B"/>
    <w:rsid w:val="000A749C"/>
    <w:rsid w:val="001043DA"/>
    <w:rsid w:val="0038201E"/>
    <w:rsid w:val="008433A6"/>
    <w:rsid w:val="00945D2F"/>
    <w:rsid w:val="00B53AFB"/>
    <w:rsid w:val="00FD0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69DDA3-6BA0-0145-8EFD-4B24CE62D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2310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808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2026-10-16T13:01:00Z</dcterms:created>
  <dcterms:modified xsi:type="dcterms:W3CDTF">2026-10-16T13:01:00Z</dcterms:modified>
</cp:coreProperties>
</file>