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E7929" w:rsidRDefault="004C210E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  <w:lang w:val="en-GB"/>
        </w:rPr>
      </w:pPr>
      <w:r w:rsidRPr="004C210E">
        <w:rPr>
          <w:rFonts w:ascii="Arial" w:hAnsi="Arial" w:cs="Arial"/>
          <w:b/>
          <w:sz w:val="20"/>
          <w:szCs w:val="20"/>
          <w:lang w:val="en-GB"/>
        </w:rPr>
        <w:t>LUXORliving Universal-Dimmaktor 2-fach (LUXORliving D2)</w:t>
      </w:r>
    </w:p>
    <w:p w:rsidR="004C210E" w:rsidRPr="004C210E" w:rsidRDefault="004C210E" w:rsidP="00316853">
      <w:pPr>
        <w:tabs>
          <w:tab w:val="left" w:pos="3480"/>
        </w:tabs>
        <w:rPr>
          <w:rFonts w:ascii="Arial" w:hAnsi="Arial" w:cs="Arial"/>
          <w:b/>
          <w:sz w:val="20"/>
          <w:szCs w:val="20"/>
          <w:lang w:val="en-GB"/>
        </w:rPr>
      </w:pPr>
    </w:p>
    <w:p w:rsidR="004C210E" w:rsidRDefault="004C210E" w:rsidP="004C210E">
      <w:pPr>
        <w:pStyle w:val="StandardWeb"/>
        <w:spacing w:before="0" w:beforeAutospacing="0" w:after="0" w:afterAutospacing="0"/>
      </w:pPr>
      <w:r>
        <w:rPr>
          <w:rFonts w:ascii="Arial" w:hAnsi="Arial" w:cs="Arial"/>
          <w:sz w:val="20"/>
          <w:szCs w:val="20"/>
        </w:rPr>
        <w:t>Universal-Dimmaktor 2-fach, Reiheneinbaugehäuse, Breite 72 mm, Dimmbereich 0-100%, maximale Last: 2 x 400 W/VA, zum Dimmen von Glühlampen, Niedervolt und Hochvolt-Halogenlampen, dimmbare Energiesparlampen, dimmbare LED-Retrofitlampen, automatische Lasterkennung (wählbar), Manuelle Bedienung 0, 25, 50, 75 und 100% oder Test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D26904">
        <w:rPr>
          <w:rFonts w:ascii="Arial" w:hAnsi="Arial" w:cs="Arial"/>
          <w:sz w:val="20"/>
          <w:szCs w:val="20"/>
        </w:rPr>
        <w:t>LUXORliving</w:t>
      </w:r>
      <w:r>
        <w:rPr>
          <w:rFonts w:ascii="Arial" w:hAnsi="Arial" w:cs="Arial"/>
          <w:sz w:val="20"/>
          <w:szCs w:val="20"/>
        </w:rPr>
        <w:t xml:space="preserve"> </w:t>
      </w:r>
      <w:r w:rsidR="004C210E">
        <w:rPr>
          <w:rFonts w:ascii="Arial" w:hAnsi="Arial" w:cs="Arial"/>
          <w:sz w:val="20"/>
          <w:szCs w:val="20"/>
        </w:rPr>
        <w:t>D2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4800</w:t>
      </w:r>
      <w:r w:rsidR="00AE7929">
        <w:rPr>
          <w:rFonts w:ascii="Arial" w:hAnsi="Arial" w:cs="Arial"/>
          <w:sz w:val="20"/>
          <w:szCs w:val="20"/>
        </w:rPr>
        <w:t>4</w:t>
      </w:r>
      <w:r w:rsidR="004C210E">
        <w:rPr>
          <w:rFonts w:ascii="Arial" w:hAnsi="Arial" w:cs="Arial"/>
          <w:sz w:val="20"/>
          <w:szCs w:val="20"/>
        </w:rPr>
        <w:t>70</w:t>
      </w:r>
    </w:p>
    <w:p w:rsidR="00316853" w:rsidRDefault="00316853" w:rsidP="0031685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16853" w:rsidRDefault="00316853" w:rsidP="00316853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316853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492141865">
    <w:abstractNumId w:val="1"/>
  </w:num>
  <w:num w:numId="2" w16cid:durableId="15773263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141E8F"/>
    <w:rsid w:val="001613B8"/>
    <w:rsid w:val="00185F31"/>
    <w:rsid w:val="00242214"/>
    <w:rsid w:val="00262091"/>
    <w:rsid w:val="002A1C10"/>
    <w:rsid w:val="002E35A9"/>
    <w:rsid w:val="003111A3"/>
    <w:rsid w:val="00316853"/>
    <w:rsid w:val="003273E4"/>
    <w:rsid w:val="003316F7"/>
    <w:rsid w:val="00343AE6"/>
    <w:rsid w:val="00393EEE"/>
    <w:rsid w:val="003F63F3"/>
    <w:rsid w:val="00457354"/>
    <w:rsid w:val="004C210E"/>
    <w:rsid w:val="004C7409"/>
    <w:rsid w:val="005977E5"/>
    <w:rsid w:val="005D5F39"/>
    <w:rsid w:val="006302E3"/>
    <w:rsid w:val="00695865"/>
    <w:rsid w:val="006A1CC3"/>
    <w:rsid w:val="006F2FAB"/>
    <w:rsid w:val="00764EB1"/>
    <w:rsid w:val="007C3045"/>
    <w:rsid w:val="008F36CD"/>
    <w:rsid w:val="0093713C"/>
    <w:rsid w:val="00A33BFF"/>
    <w:rsid w:val="00AE7929"/>
    <w:rsid w:val="00BC3C7B"/>
    <w:rsid w:val="00BC73D5"/>
    <w:rsid w:val="00C21B5C"/>
    <w:rsid w:val="00C327AB"/>
    <w:rsid w:val="00C87A33"/>
    <w:rsid w:val="00D26904"/>
    <w:rsid w:val="00D646FD"/>
    <w:rsid w:val="00E03478"/>
    <w:rsid w:val="00E85641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5FF2D5-A1BB-CE44-993C-4C57BC04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  <w:style w:type="paragraph" w:styleId="StandardWeb">
    <w:name w:val="Normal (Web)"/>
    <w:basedOn w:val="Standard"/>
    <w:uiPriority w:val="99"/>
    <w:semiHidden/>
    <w:unhideWhenUsed/>
    <w:rsid w:val="004573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448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2026-10-16T13:05:00Z</dcterms:created>
  <dcterms:modified xsi:type="dcterms:W3CDTF">2026-10-16T13:05:00Z</dcterms:modified>
</cp:coreProperties>
</file>