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BB257D" w:rsidRDefault="00BB257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USB Schnittstelle EIB/KNX (USB Schnittstelle EIB/KNX)</w:t>
      </w:r>
    </w:p>
    <w:p w:rsidR="00BB257D" w:rsidRDefault="00BB257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BB257D" w:rsidRDefault="00BB257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USB Schnittstelle EIB/KNX; Anschluss an den PC erfolgt über USB Stecker; Reiheneinbaugehäuse 2 TLE.</w:t>
      </w:r>
    </w:p>
    <w:p w:rsidR="00BB257D" w:rsidRDefault="00BB257D">
      <w:pPr>
        <w:rPr>
          <w:rFonts w:ascii="Arial" w:hAnsi="Arial" w:cs="Arial"/>
          <w:sz w:val="20"/>
          <w:szCs w:val="20"/>
        </w:rPr>
      </w:pPr>
    </w:p>
    <w:p w:rsidR="00BB257D" w:rsidRDefault="00BB257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BB257D" w:rsidRDefault="00BB257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BB257D" w:rsidRDefault="00BB257D">
      <w:pPr>
        <w:rPr>
          <w:rFonts w:ascii="Arial" w:hAnsi="Arial" w:cs="Arial"/>
          <w:sz w:val="20"/>
          <w:szCs w:val="20"/>
          <w:lang w:val="en-GB"/>
        </w:rPr>
      </w:pPr>
    </w:p>
    <w:p w:rsidR="00BB257D" w:rsidRDefault="00BB257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BB257D" w:rsidRDefault="00BB257D">
      <w:pPr>
        <w:rPr>
          <w:rFonts w:ascii="Arial" w:hAnsi="Arial" w:cs="Arial"/>
          <w:sz w:val="20"/>
          <w:szCs w:val="20"/>
        </w:rPr>
      </w:pPr>
    </w:p>
    <w:p w:rsidR="00BB257D" w:rsidRDefault="00BB257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USB Schnittstelle EIB/KNX</w:t>
      </w:r>
    </w:p>
    <w:p w:rsidR="00BB257D" w:rsidRDefault="00BB257D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Bestell-Nr</w:t>
      </w:r>
      <w:proofErr w:type="spellEnd"/>
      <w:r>
        <w:rPr>
          <w:rFonts w:ascii="Arial" w:hAnsi="Arial" w:cs="Arial"/>
          <w:sz w:val="20"/>
          <w:szCs w:val="20"/>
        </w:rPr>
        <w:t>.: 907 0 397</w:t>
      </w:r>
    </w:p>
    <w:p w:rsidR="00BB257D" w:rsidRDefault="00BB257D">
      <w:pPr>
        <w:rPr>
          <w:rFonts w:ascii="Arial" w:hAnsi="Arial" w:cs="Arial"/>
          <w:sz w:val="20"/>
          <w:szCs w:val="20"/>
        </w:rPr>
      </w:pPr>
    </w:p>
    <w:p w:rsidR="00BB257D" w:rsidRDefault="00BB257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BB257D" w:rsidRDefault="00BB257D">
      <w:pPr>
        <w:rPr>
          <w:rFonts w:ascii="Arial" w:hAnsi="Arial" w:cs="Arial"/>
          <w:sz w:val="20"/>
          <w:szCs w:val="20"/>
        </w:rPr>
      </w:pPr>
    </w:p>
    <w:sectPr w:rsidR="00BB25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0726"/>
    <w:rsid w:val="002D0726"/>
    <w:rsid w:val="003367A2"/>
    <w:rsid w:val="00BB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4E20B327-3991-B34E-92C7-F1C073D5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268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2026-10-15T14:12:00Z</dcterms:created>
  <dcterms:modified xsi:type="dcterms:W3CDTF">2026-10-15T14:12:00Z</dcterms:modified>
</cp:coreProperties>
</file>